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1"/>
        <w:gridCol w:w="7599"/>
      </w:tblGrid>
      <w:tr w:rsidR="00D03C5F" w:rsidTr="00487AE2">
        <w:tc>
          <w:tcPr>
            <w:tcW w:w="3191" w:type="dxa"/>
          </w:tcPr>
          <w:p w:rsidR="00D03C5F" w:rsidRDefault="00D03C5F" w:rsidP="00487AE2">
            <w:r>
              <w:object w:dxaOrig="9000" w:dyaOrig="4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75pt;height:73.75pt" o:ole="">
                  <v:imagedata r:id="rId4" o:title=""/>
                </v:shape>
                <o:OLEObject Type="Embed" ProgID="PBrush" ShapeID="_x0000_i1025" DrawAspect="Content" ObjectID="_1584123804" r:id="rId5"/>
              </w:object>
            </w:r>
          </w:p>
        </w:tc>
        <w:tc>
          <w:tcPr>
            <w:tcW w:w="7599" w:type="dxa"/>
          </w:tcPr>
          <w:p w:rsidR="00D03C5F" w:rsidRDefault="00D03C5F" w:rsidP="00487AE2"/>
          <w:p w:rsidR="00D03C5F" w:rsidRDefault="00D03C5F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Mazes and Pathways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Task:</w:t>
            </w:r>
          </w:p>
          <w:p w:rsidR="00D03C5F" w:rsidRPr="009C2A64" w:rsidRDefault="00D03C5F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Lesson Plan</w:t>
            </w:r>
          </w:p>
        </w:tc>
      </w:tr>
    </w:tbl>
    <w:p w:rsidR="004F5AEC" w:rsidRDefault="004F5AEC" w:rsidP="004F5AEC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6" w:history="1">
        <w:r w:rsidRPr="0009727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http://kpscobracoders.weebly.com/</w:t>
        </w:r>
      </w:hyperlink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F5AEC" w:rsidRDefault="00293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students have had experiences with robots such as BlueBot or DASH </w:t>
      </w:r>
      <w:r w:rsidR="006A5B3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hey are familiar with the idea.  If not, t</w:t>
      </w:r>
      <w:r w:rsidRPr="002938D9">
        <w:rPr>
          <w:rFonts w:ascii="Times New Roman" w:hAnsi="Times New Roman" w:cs="Times New Roman"/>
          <w:sz w:val="24"/>
          <w:szCs w:val="24"/>
        </w:rPr>
        <w:t>o prepare for this task students should make paths or mazes on paper.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8D9">
        <w:rPr>
          <w:rFonts w:ascii="Times New Roman" w:hAnsi="Times New Roman" w:cs="Times New Roman"/>
          <w:sz w:val="24"/>
          <w:szCs w:val="24"/>
        </w:rPr>
        <w:t xml:space="preserve"> </w:t>
      </w:r>
      <w:r w:rsidR="006A5B39">
        <w:rPr>
          <w:rFonts w:ascii="Times New Roman" w:hAnsi="Times New Roman" w:cs="Times New Roman"/>
          <w:sz w:val="24"/>
          <w:szCs w:val="24"/>
        </w:rPr>
        <w:t xml:space="preserve">Then they can move an object such as a toy person on the path and say or write down the code.  </w:t>
      </w:r>
      <w:r>
        <w:rPr>
          <w:rFonts w:ascii="Times New Roman" w:hAnsi="Times New Roman" w:cs="Times New Roman"/>
          <w:sz w:val="24"/>
          <w:szCs w:val="24"/>
        </w:rPr>
        <w:t>Graph paper with 1” squares is better than graph paper with smaller cells</w:t>
      </w:r>
      <w:r w:rsidR="00166D5B">
        <w:rPr>
          <w:rFonts w:ascii="Times New Roman" w:hAnsi="Times New Roman" w:cs="Times New Roman"/>
          <w:sz w:val="24"/>
          <w:szCs w:val="24"/>
        </w:rPr>
        <w:t xml:space="preserve"> for younger students.  Older students using smaller squares will see a connection from the grid on the paper to the grid option in ScratchJr.  </w:t>
      </w:r>
      <w:r w:rsidR="00166D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9820" cy="60943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18" cy="61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D5B">
        <w:rPr>
          <w:rFonts w:ascii="Times New Roman" w:hAnsi="Times New Roman" w:cs="Times New Roman"/>
          <w:sz w:val="24"/>
          <w:szCs w:val="24"/>
        </w:rPr>
        <w:t xml:space="preserve">  </w:t>
      </w:r>
      <w:r w:rsidR="00166D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6435" cy="2146776"/>
            <wp:effectExtent l="0" t="0" r="444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15" cy="21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532">
        <w:rPr>
          <w:rFonts w:ascii="Times New Roman" w:hAnsi="Times New Roman" w:cs="Times New Roman"/>
          <w:sz w:val="24"/>
          <w:szCs w:val="24"/>
        </w:rPr>
        <w:t xml:space="preserve"> Grid on </w:t>
      </w:r>
      <w:r w:rsidR="003C65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" cy="45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5B" w:rsidRDefault="006A5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students can make their own using the </w:t>
      </w:r>
      <w:r w:rsidR="00B935B3" w:rsidRPr="00C7266B">
        <w:rPr>
          <w:noProof/>
          <w:sz w:val="36"/>
          <w:szCs w:val="36"/>
        </w:rPr>
        <w:drawing>
          <wp:inline distT="0" distB="0" distL="0" distR="0" wp14:anchorId="5B7FA316" wp14:editId="4AA07901">
            <wp:extent cx="892521" cy="665949"/>
            <wp:effectExtent l="0" t="0" r="317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90" cy="6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B3">
        <w:rPr>
          <w:rFonts w:ascii="Times New Roman" w:hAnsi="Times New Roman" w:cs="Times New Roman"/>
          <w:sz w:val="24"/>
          <w:szCs w:val="24"/>
        </w:rPr>
        <w:t xml:space="preserve"> then </w:t>
      </w:r>
      <w:r w:rsidR="00B935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205" cy="504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B3">
        <w:rPr>
          <w:rFonts w:ascii="Times New Roman" w:hAnsi="Times New Roman" w:cs="Times New Roman"/>
          <w:sz w:val="24"/>
          <w:szCs w:val="24"/>
        </w:rPr>
        <w:t xml:space="preserve">  in the Paint Editor screen.  </w:t>
      </w:r>
      <w:r w:rsidR="00166D5B">
        <w:rPr>
          <w:rFonts w:ascii="Times New Roman" w:hAnsi="Times New Roman" w:cs="Times New Roman"/>
          <w:sz w:val="24"/>
          <w:szCs w:val="24"/>
        </w:rPr>
        <w:t xml:space="preserve">Once they make the pathway or maze </w:t>
      </w:r>
      <w:r>
        <w:rPr>
          <w:rFonts w:ascii="Times New Roman" w:hAnsi="Times New Roman" w:cs="Times New Roman"/>
          <w:sz w:val="24"/>
          <w:szCs w:val="24"/>
        </w:rPr>
        <w:t>c</w:t>
      </w:r>
      <w:r w:rsidR="003C6532">
        <w:rPr>
          <w:rFonts w:ascii="Times New Roman" w:hAnsi="Times New Roman" w:cs="Times New Roman"/>
          <w:sz w:val="24"/>
          <w:szCs w:val="24"/>
        </w:rPr>
        <w:t xml:space="preserve">licking on the Grid feature will help judge how far to move the Sprite.  </w:t>
      </w:r>
    </w:p>
    <w:p w:rsidR="003C6532" w:rsidRDefault="003C6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8081" cy="24222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34" cy="242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B39">
        <w:rPr>
          <w:rFonts w:ascii="Times New Roman" w:hAnsi="Times New Roman" w:cs="Times New Roman"/>
          <w:sz w:val="24"/>
          <w:szCs w:val="24"/>
        </w:rPr>
        <w:t xml:space="preserve">   </w:t>
      </w:r>
      <w:r w:rsidR="006A5B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4925" cy="2026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32" w:rsidRPr="002938D9" w:rsidRDefault="003C6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students are familiar with robots such as DASH that can be coded to different degree turns they will need to be reminded Cat can only go </w:t>
      </w:r>
      <w:r w:rsidRPr="00B935B3">
        <w:rPr>
          <w:rFonts w:ascii="Times New Roman" w:hAnsi="Times New Roman" w:cs="Times New Roman"/>
          <w:b/>
          <w:sz w:val="24"/>
          <w:szCs w:val="24"/>
        </w:rPr>
        <w:t>up, down, left, and right</w:t>
      </w:r>
      <w:r>
        <w:rPr>
          <w:rFonts w:ascii="Times New Roman" w:hAnsi="Times New Roman" w:cs="Times New Roman"/>
          <w:sz w:val="24"/>
          <w:szCs w:val="24"/>
        </w:rPr>
        <w:t xml:space="preserve"> – or </w:t>
      </w:r>
      <w:r w:rsidR="006A5B39">
        <w:rPr>
          <w:rFonts w:ascii="Times New Roman" w:hAnsi="Times New Roman" w:cs="Times New Roman"/>
          <w:sz w:val="24"/>
          <w:szCs w:val="24"/>
        </w:rPr>
        <w:t>can it</w:t>
      </w:r>
      <w:r>
        <w:rPr>
          <w:rFonts w:ascii="Times New Roman" w:hAnsi="Times New Roman" w:cs="Times New Roman"/>
          <w:sz w:val="24"/>
          <w:szCs w:val="24"/>
        </w:rPr>
        <w:t>?  If two coding trains are run at the same time, say move up one and move right one, it will approximate a 45</w:t>
      </w:r>
      <w:r>
        <w:rPr>
          <w:rFonts w:ascii="Calibri" w:hAnsi="Calibri" w:cs="Times New Roman"/>
          <w:sz w:val="24"/>
          <w:szCs w:val="24"/>
        </w:rPr>
        <w:t>⁰</w:t>
      </w:r>
      <w:r>
        <w:rPr>
          <w:rFonts w:ascii="Times New Roman" w:hAnsi="Times New Roman" w:cs="Times New Roman"/>
          <w:sz w:val="24"/>
          <w:szCs w:val="24"/>
        </w:rPr>
        <w:t xml:space="preserve"> angle.  </w:t>
      </w:r>
    </w:p>
    <w:p w:rsidR="002938D9" w:rsidRDefault="002938D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1"/>
        <w:gridCol w:w="7599"/>
      </w:tblGrid>
      <w:tr w:rsidR="00B935B3" w:rsidTr="00487AE2">
        <w:tc>
          <w:tcPr>
            <w:tcW w:w="3191" w:type="dxa"/>
          </w:tcPr>
          <w:p w:rsidR="00B935B3" w:rsidRDefault="00B935B3" w:rsidP="00487AE2">
            <w:r>
              <w:object w:dxaOrig="9000" w:dyaOrig="4560">
                <v:shape id="_x0000_i1035" type="#_x0000_t75" style="width:145.75pt;height:73.75pt" o:ole="">
                  <v:imagedata r:id="rId4" o:title=""/>
                </v:shape>
                <o:OLEObject Type="Embed" ProgID="PBrush" ShapeID="_x0000_i1035" DrawAspect="Content" ObjectID="_1584123805" r:id="rId14"/>
              </w:object>
            </w:r>
          </w:p>
        </w:tc>
        <w:tc>
          <w:tcPr>
            <w:tcW w:w="7599" w:type="dxa"/>
          </w:tcPr>
          <w:p w:rsidR="00B935B3" w:rsidRDefault="00B935B3" w:rsidP="00487AE2"/>
          <w:p w:rsidR="00B935B3" w:rsidRDefault="00B935B3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Mazes and Pathways Task:</w:t>
            </w:r>
          </w:p>
          <w:p w:rsidR="00B935B3" w:rsidRPr="009C2A64" w:rsidRDefault="00B935B3" w:rsidP="00487AE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B935B3" w:rsidRDefault="00B935B3" w:rsidP="00B935B3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5" w:history="1">
        <w:r w:rsidRPr="0009727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http://kpscobracoders.weebly.com/</w:t>
        </w:r>
      </w:hyperlink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935B3" w:rsidRPr="002938D9" w:rsidRDefault="00B935B3">
      <w:pPr>
        <w:rPr>
          <w:rFonts w:ascii="Times New Roman" w:hAnsi="Times New Roman" w:cs="Times New Roman"/>
          <w:sz w:val="24"/>
          <w:szCs w:val="24"/>
        </w:rPr>
      </w:pPr>
    </w:p>
    <w:p w:rsidR="002938D9" w:rsidRPr="00BE6E01" w:rsidRDefault="00B935B3">
      <w:pPr>
        <w:rPr>
          <w:rFonts w:ascii="Times New Roman" w:hAnsi="Times New Roman" w:cs="Times New Roman"/>
          <w:sz w:val="32"/>
          <w:szCs w:val="32"/>
        </w:rPr>
      </w:pPr>
      <w:r w:rsidRPr="00BE6E01">
        <w:rPr>
          <w:rFonts w:ascii="Times New Roman" w:hAnsi="Times New Roman" w:cs="Times New Roman"/>
          <w:sz w:val="32"/>
          <w:szCs w:val="32"/>
        </w:rPr>
        <w:t xml:space="preserve">Once you have completed your paper path or maze and have coded it select </w:t>
      </w:r>
      <w:proofErr w:type="gramStart"/>
      <w:r w:rsidRPr="00BE6E01">
        <w:rPr>
          <w:rFonts w:ascii="Times New Roman" w:hAnsi="Times New Roman" w:cs="Times New Roman"/>
          <w:b/>
          <w:sz w:val="32"/>
          <w:szCs w:val="32"/>
          <w:u w:val="single"/>
        </w:rPr>
        <w:t>Make</w:t>
      </w:r>
      <w:proofErr w:type="gramEnd"/>
      <w:r w:rsidRPr="00BE6E01">
        <w:rPr>
          <w:rFonts w:ascii="Times New Roman" w:hAnsi="Times New Roman" w:cs="Times New Roman"/>
          <w:b/>
          <w:sz w:val="32"/>
          <w:szCs w:val="32"/>
          <w:u w:val="single"/>
        </w:rPr>
        <w:t xml:space="preserve"> a New Project</w:t>
      </w:r>
      <w:r w:rsidRPr="00BE6E01">
        <w:rPr>
          <w:rFonts w:ascii="Times New Roman" w:hAnsi="Times New Roman" w:cs="Times New Roman"/>
          <w:sz w:val="32"/>
          <w:szCs w:val="32"/>
        </w:rPr>
        <w:t>.</w:t>
      </w:r>
    </w:p>
    <w:p w:rsidR="00B935B3" w:rsidRPr="00BE6E01" w:rsidRDefault="00B935B3">
      <w:pPr>
        <w:rPr>
          <w:rFonts w:ascii="Times New Roman" w:hAnsi="Times New Roman" w:cs="Times New Roman"/>
          <w:sz w:val="32"/>
          <w:szCs w:val="32"/>
        </w:rPr>
      </w:pPr>
      <w:r w:rsidRPr="00BE6E01">
        <w:rPr>
          <w:rFonts w:ascii="Times New Roman" w:hAnsi="Times New Roman" w:cs="Times New Roman"/>
          <w:sz w:val="32"/>
          <w:szCs w:val="32"/>
        </w:rPr>
        <w:t xml:space="preserve">Select a New Background </w:t>
      </w:r>
      <w:r w:rsidRPr="00BE6E01">
        <w:rPr>
          <w:noProof/>
          <w:sz w:val="32"/>
          <w:szCs w:val="32"/>
        </w:rPr>
        <w:drawing>
          <wp:inline distT="0" distB="0" distL="0" distR="0" wp14:anchorId="5C16F44E" wp14:editId="77A73CC8">
            <wp:extent cx="892521" cy="665949"/>
            <wp:effectExtent l="0" t="0" r="317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90" cy="6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01">
        <w:rPr>
          <w:rFonts w:ascii="Times New Roman" w:hAnsi="Times New Roman" w:cs="Times New Roman"/>
          <w:sz w:val="32"/>
          <w:szCs w:val="32"/>
        </w:rPr>
        <w:t xml:space="preserve"> Click on </w:t>
      </w:r>
      <w:r w:rsidRPr="00BE6E0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6BF41E3" wp14:editId="224F9348">
            <wp:extent cx="497205" cy="504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01">
        <w:rPr>
          <w:rFonts w:ascii="Times New Roman" w:hAnsi="Times New Roman" w:cs="Times New Roman"/>
          <w:sz w:val="32"/>
          <w:szCs w:val="32"/>
        </w:rPr>
        <w:t xml:space="preserve"> to go to the </w:t>
      </w:r>
      <w:r w:rsidRPr="00BE6E01">
        <w:rPr>
          <w:rFonts w:ascii="Times New Roman" w:hAnsi="Times New Roman" w:cs="Times New Roman"/>
          <w:b/>
          <w:sz w:val="32"/>
          <w:szCs w:val="32"/>
          <w:u w:val="single"/>
        </w:rPr>
        <w:t>Paint Editor</w:t>
      </w:r>
      <w:r w:rsidRPr="00BE6E01">
        <w:rPr>
          <w:rFonts w:ascii="Times New Roman" w:hAnsi="Times New Roman" w:cs="Times New Roman"/>
          <w:sz w:val="32"/>
          <w:szCs w:val="32"/>
        </w:rPr>
        <w:t xml:space="preserve"> screen.</w:t>
      </w:r>
    </w:p>
    <w:p w:rsidR="00BE6E01" w:rsidRPr="00BE6E01" w:rsidRDefault="00B935B3">
      <w:pPr>
        <w:rPr>
          <w:rFonts w:ascii="Times New Roman" w:hAnsi="Times New Roman" w:cs="Times New Roman"/>
          <w:sz w:val="32"/>
          <w:szCs w:val="32"/>
        </w:rPr>
      </w:pPr>
      <w:r w:rsidRPr="00BE6E01">
        <w:rPr>
          <w:rFonts w:ascii="Times New Roman" w:hAnsi="Times New Roman" w:cs="Times New Roman"/>
          <w:sz w:val="32"/>
          <w:szCs w:val="32"/>
        </w:rPr>
        <w:t xml:space="preserve">Select the colour  </w:t>
      </w:r>
      <w:r w:rsidRPr="00BE6E0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05890" cy="61404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01">
        <w:rPr>
          <w:rFonts w:ascii="Times New Roman" w:hAnsi="Times New Roman" w:cs="Times New Roman"/>
          <w:sz w:val="32"/>
          <w:szCs w:val="32"/>
        </w:rPr>
        <w:t xml:space="preserve"> and the size of the line </w:t>
      </w:r>
      <w:r w:rsidRPr="00BE6E0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82395" cy="46101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A7077" w:rsidRDefault="00B935B3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BE6E01">
        <w:rPr>
          <w:rFonts w:ascii="Times New Roman" w:hAnsi="Times New Roman" w:cs="Times New Roman"/>
          <w:sz w:val="32"/>
          <w:szCs w:val="32"/>
        </w:rPr>
        <w:t>and</w:t>
      </w:r>
      <w:proofErr w:type="gramEnd"/>
      <w:r w:rsidRPr="00BE6E01">
        <w:rPr>
          <w:rFonts w:ascii="Times New Roman" w:hAnsi="Times New Roman" w:cs="Times New Roman"/>
          <w:sz w:val="32"/>
          <w:szCs w:val="32"/>
        </w:rPr>
        <w:t xml:space="preserve"> your tool  </w:t>
      </w:r>
      <w:r w:rsidRPr="00BE6E0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75410" cy="3657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E01" w:rsidRPr="00BE6E01">
        <w:rPr>
          <w:rFonts w:ascii="Times New Roman" w:hAnsi="Times New Roman" w:cs="Times New Roman"/>
          <w:sz w:val="32"/>
          <w:szCs w:val="32"/>
        </w:rPr>
        <w:t xml:space="preserve">.  Use your finger to make the path or maze.  </w:t>
      </w:r>
    </w:p>
    <w:p w:rsidR="009A7077" w:rsidRDefault="009A70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Make sure your lines only go </w:t>
      </w:r>
      <w:r>
        <w:rPr>
          <w:rFonts w:ascii="Times New Roman" w:hAnsi="Times New Roman" w:cs="Times New Roman"/>
          <w:sz w:val="32"/>
          <w:szCs w:val="32"/>
        </w:rPr>
        <w:t>─</w:t>
      </w:r>
      <w:r>
        <w:rPr>
          <w:rFonts w:ascii="Times New Roman" w:hAnsi="Times New Roman" w:cs="Times New Roman"/>
          <w:sz w:val="32"/>
          <w:szCs w:val="32"/>
        </w:rPr>
        <w:t xml:space="preserve"> or </w:t>
      </w:r>
      <w:r>
        <w:rPr>
          <w:rFonts w:ascii="Times New Roman" w:hAnsi="Times New Roman" w:cs="Times New Roman"/>
          <w:sz w:val="32"/>
          <w:szCs w:val="32"/>
        </w:rPr>
        <w:t>│</w:t>
      </w:r>
      <w:r>
        <w:rPr>
          <w:rFonts w:ascii="Times New Roman" w:hAnsi="Times New Roman" w:cs="Times New Roman"/>
          <w:sz w:val="32"/>
          <w:szCs w:val="32"/>
        </w:rPr>
        <w:t xml:space="preserve"> or </w:t>
      </w:r>
      <w:r w:rsidRPr="009A7077">
        <w:rPr>
          <w:rFonts w:ascii="Times New Roman" w:hAnsi="Times New Roman" w:cs="Times New Roman"/>
          <w:b/>
          <w:sz w:val="40"/>
          <w:szCs w:val="40"/>
        </w:rPr>
        <w:t>/</w:t>
      </w:r>
      <w:r>
        <w:rPr>
          <w:rFonts w:ascii="Times New Roman" w:hAnsi="Times New Roman" w:cs="Times New Roman"/>
          <w:sz w:val="32"/>
          <w:szCs w:val="32"/>
        </w:rPr>
        <w:t xml:space="preserve"> or </w:t>
      </w:r>
      <w:r w:rsidRPr="009A7077">
        <w:rPr>
          <w:rFonts w:ascii="Times New Roman" w:hAnsi="Times New Roman" w:cs="Times New Roman"/>
          <w:b/>
          <w:sz w:val="40"/>
          <w:szCs w:val="40"/>
        </w:rPr>
        <w:t>\</w:t>
      </w:r>
      <w:r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B935B3" w:rsidRPr="00BE6E01" w:rsidRDefault="00BE6E01">
      <w:pPr>
        <w:rPr>
          <w:rFonts w:ascii="Times New Roman" w:hAnsi="Times New Roman" w:cs="Times New Roman"/>
          <w:sz w:val="32"/>
          <w:szCs w:val="32"/>
        </w:rPr>
      </w:pPr>
      <w:r w:rsidRPr="00BE6E01">
        <w:rPr>
          <w:rFonts w:ascii="Times New Roman" w:hAnsi="Times New Roman" w:cs="Times New Roman"/>
          <w:sz w:val="32"/>
          <w:szCs w:val="32"/>
        </w:rPr>
        <w:t xml:space="preserve">Click </w:t>
      </w:r>
      <w:proofErr w:type="gramStart"/>
      <w:r w:rsidRPr="00BE6E01">
        <w:rPr>
          <w:rFonts w:ascii="Times New Roman" w:hAnsi="Times New Roman" w:cs="Times New Roman"/>
          <w:sz w:val="32"/>
          <w:szCs w:val="32"/>
        </w:rPr>
        <w:t xml:space="preserve">the </w:t>
      </w:r>
      <w:r w:rsidRPr="00BE6E0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500C913" wp14:editId="0A2E8F35">
            <wp:extent cx="321742" cy="359536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4" cy="3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01">
        <w:rPr>
          <w:rFonts w:ascii="Times New Roman" w:hAnsi="Times New Roman" w:cs="Times New Roman"/>
          <w:sz w:val="32"/>
          <w:szCs w:val="32"/>
        </w:rPr>
        <w:t xml:space="preserve"> and</w:t>
      </w:r>
      <w:proofErr w:type="gramEnd"/>
      <w:r w:rsidRPr="00BE6E01">
        <w:rPr>
          <w:rFonts w:ascii="Times New Roman" w:hAnsi="Times New Roman" w:cs="Times New Roman"/>
          <w:sz w:val="32"/>
          <w:szCs w:val="32"/>
        </w:rPr>
        <w:t xml:space="preserve"> wait for it to be saved.</w:t>
      </w:r>
    </w:p>
    <w:p w:rsidR="00BE6E01" w:rsidRDefault="00BE6E01">
      <w:pPr>
        <w:rPr>
          <w:rFonts w:ascii="Times New Roman" w:hAnsi="Times New Roman" w:cs="Times New Roman"/>
          <w:sz w:val="32"/>
          <w:szCs w:val="32"/>
        </w:rPr>
      </w:pPr>
      <w:r w:rsidRPr="00BE6E01">
        <w:rPr>
          <w:rFonts w:ascii="Times New Roman" w:hAnsi="Times New Roman" w:cs="Times New Roman"/>
          <w:sz w:val="32"/>
          <w:szCs w:val="32"/>
        </w:rPr>
        <w:t xml:space="preserve">Now click on the </w:t>
      </w:r>
      <w:r w:rsidRPr="00BE6E01">
        <w:rPr>
          <w:rFonts w:ascii="Times New Roman" w:hAnsi="Times New Roman" w:cs="Times New Roman"/>
          <w:b/>
          <w:sz w:val="32"/>
          <w:szCs w:val="32"/>
          <w:u w:val="single"/>
        </w:rPr>
        <w:t>Grid</w:t>
      </w:r>
      <w:r w:rsidRPr="00BE6E01">
        <w:rPr>
          <w:rFonts w:ascii="Times New Roman" w:hAnsi="Times New Roman" w:cs="Times New Roman"/>
          <w:sz w:val="32"/>
          <w:szCs w:val="32"/>
        </w:rPr>
        <w:t xml:space="preserve"> button </w:t>
      </w:r>
      <w:proofErr w:type="gramStart"/>
      <w:r w:rsidRPr="00BE6E01">
        <w:rPr>
          <w:rFonts w:ascii="Times New Roman" w:hAnsi="Times New Roman" w:cs="Times New Roman"/>
          <w:sz w:val="32"/>
          <w:szCs w:val="32"/>
        </w:rPr>
        <w:t xml:space="preserve">on </w:t>
      </w:r>
      <w:proofErr w:type="gramEnd"/>
      <w:r w:rsidRPr="00BE6E0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9F7C49D" wp14:editId="613EA030">
            <wp:extent cx="457200" cy="45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01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9A7077" w:rsidRDefault="00BE6E01">
      <w:pPr>
        <w:rPr>
          <w:rFonts w:ascii="Times New Roman" w:hAnsi="Times New Roman" w:cs="Times New Roman"/>
          <w:sz w:val="32"/>
          <w:szCs w:val="32"/>
        </w:rPr>
      </w:pPr>
      <w:r w:rsidRPr="00BE6E01">
        <w:rPr>
          <w:rFonts w:ascii="Times New Roman" w:hAnsi="Times New Roman" w:cs="Times New Roman"/>
          <w:sz w:val="32"/>
          <w:szCs w:val="32"/>
        </w:rPr>
        <w:t xml:space="preserve">Make a </w:t>
      </w:r>
      <w:r>
        <w:rPr>
          <w:rFonts w:ascii="Times New Roman" w:hAnsi="Times New Roman" w:cs="Times New Roman"/>
          <w:sz w:val="32"/>
          <w:szCs w:val="32"/>
        </w:rPr>
        <w:t xml:space="preserve">second </w:t>
      </w:r>
      <w:r w:rsidRPr="00BE6E01">
        <w:rPr>
          <w:rFonts w:ascii="Times New Roman" w:hAnsi="Times New Roman" w:cs="Times New Roman"/>
          <w:sz w:val="32"/>
          <w:szCs w:val="32"/>
        </w:rPr>
        <w:t xml:space="preserve">Sprite </w:t>
      </w:r>
      <w:r>
        <w:rPr>
          <w:rFonts w:ascii="Times New Roman" w:hAnsi="Times New Roman" w:cs="Times New Roman"/>
          <w:sz w:val="32"/>
          <w:szCs w:val="32"/>
        </w:rPr>
        <w:t xml:space="preserve">like a red stop sign and move it to the end of the path/maze. </w:t>
      </w:r>
      <w:r w:rsidRPr="00BE6E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A7077" w:rsidRDefault="009A70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Now either you code it yourself or give it to a friend.  </w:t>
      </w:r>
      <w:r w:rsidR="00BE6E01" w:rsidRPr="00BE6E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38D9" w:rsidRDefault="009A70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Before you give it to a friend …</w:t>
      </w:r>
      <w:r w:rsidR="00BE6E01">
        <w:rPr>
          <w:rFonts w:ascii="Times New Roman" w:hAnsi="Times New Roman" w:cs="Times New Roman"/>
          <w:sz w:val="32"/>
          <w:szCs w:val="32"/>
        </w:rPr>
        <w:t>Write up a set of instructions</w:t>
      </w:r>
      <w:r>
        <w:rPr>
          <w:rFonts w:ascii="Times New Roman" w:hAnsi="Times New Roman" w:cs="Times New Roman"/>
          <w:sz w:val="32"/>
          <w:szCs w:val="32"/>
        </w:rPr>
        <w:t>.  Make sure to:</w:t>
      </w:r>
      <w:r w:rsidR="00BE6E0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E6E01" w:rsidRDefault="00BE6E01" w:rsidP="00BE6E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Give them this hint: “</w:t>
      </w:r>
      <w:r w:rsidRPr="00BE6E01">
        <w:rPr>
          <w:rFonts w:ascii="Times New Roman" w:hAnsi="Times New Roman" w:cs="Times New Roman"/>
          <w:sz w:val="32"/>
          <w:szCs w:val="32"/>
        </w:rPr>
        <w:t xml:space="preserve">Count the squares </w:t>
      </w:r>
      <w:r w:rsidR="009A7077">
        <w:rPr>
          <w:rFonts w:ascii="Times New Roman" w:hAnsi="Times New Roman" w:cs="Times New Roman"/>
          <w:sz w:val="32"/>
          <w:szCs w:val="32"/>
        </w:rPr>
        <w:t xml:space="preserve">in the grid </w:t>
      </w:r>
      <w:r w:rsidRPr="00BE6E01">
        <w:rPr>
          <w:rFonts w:ascii="Times New Roman" w:hAnsi="Times New Roman" w:cs="Times New Roman"/>
          <w:sz w:val="32"/>
          <w:szCs w:val="32"/>
        </w:rPr>
        <w:t>to help you decide how far</w:t>
      </w:r>
      <w:r>
        <w:rPr>
          <w:rFonts w:ascii="Times New Roman" w:hAnsi="Times New Roman" w:cs="Times New Roman"/>
          <w:sz w:val="32"/>
          <w:szCs w:val="32"/>
        </w:rPr>
        <w:t xml:space="preserve"> to move along the path or maze.”</w:t>
      </w:r>
    </w:p>
    <w:p w:rsidR="002938D9" w:rsidRDefault="00BE6E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Remind them to: “</w:t>
      </w:r>
      <w:r w:rsidRPr="00BE6E01">
        <w:rPr>
          <w:rFonts w:ascii="Times New Roman" w:hAnsi="Times New Roman" w:cs="Times New Roman"/>
          <w:sz w:val="32"/>
          <w:szCs w:val="32"/>
        </w:rPr>
        <w:t xml:space="preserve">Code </w:t>
      </w:r>
      <w:r>
        <w:rPr>
          <w:rFonts w:ascii="Times New Roman" w:hAnsi="Times New Roman" w:cs="Times New Roman"/>
          <w:sz w:val="32"/>
          <w:szCs w:val="32"/>
        </w:rPr>
        <w:t xml:space="preserve">the second Sprite </w:t>
      </w:r>
      <w:r w:rsidRPr="00BE6E01">
        <w:rPr>
          <w:rFonts w:ascii="Times New Roman" w:hAnsi="Times New Roman" w:cs="Times New Roman"/>
          <w:sz w:val="32"/>
          <w:szCs w:val="32"/>
        </w:rPr>
        <w:t xml:space="preserve">to say </w:t>
      </w:r>
      <w:r>
        <w:rPr>
          <w:rFonts w:ascii="Times New Roman" w:hAnsi="Times New Roman" w:cs="Times New Roman"/>
          <w:sz w:val="32"/>
          <w:szCs w:val="32"/>
        </w:rPr>
        <w:t>“</w:t>
      </w:r>
      <w:r w:rsidRPr="00BE6E01">
        <w:rPr>
          <w:rFonts w:ascii="Times New Roman" w:hAnsi="Times New Roman" w:cs="Times New Roman"/>
          <w:sz w:val="32"/>
          <w:szCs w:val="32"/>
        </w:rPr>
        <w:t>The End</w:t>
      </w:r>
      <w:r>
        <w:rPr>
          <w:rFonts w:ascii="Times New Roman" w:hAnsi="Times New Roman" w:cs="Times New Roman"/>
          <w:sz w:val="32"/>
          <w:szCs w:val="32"/>
        </w:rPr>
        <w:t>”</w:t>
      </w:r>
      <w:r w:rsidRPr="00BE6E01">
        <w:rPr>
          <w:rFonts w:ascii="Times New Roman" w:hAnsi="Times New Roman" w:cs="Times New Roman"/>
          <w:sz w:val="32"/>
          <w:szCs w:val="32"/>
        </w:rPr>
        <w:t xml:space="preserve"> when </w:t>
      </w:r>
      <w:r>
        <w:rPr>
          <w:rFonts w:ascii="Times New Roman" w:hAnsi="Times New Roman" w:cs="Times New Roman"/>
          <w:sz w:val="32"/>
          <w:szCs w:val="32"/>
        </w:rPr>
        <w:t>the first Sprite</w:t>
      </w:r>
      <w:r w:rsidRPr="00BE6E01">
        <w:rPr>
          <w:rFonts w:ascii="Times New Roman" w:hAnsi="Times New Roman" w:cs="Times New Roman"/>
          <w:sz w:val="32"/>
          <w:szCs w:val="32"/>
        </w:rPr>
        <w:t xml:space="preserve"> bumps into it.</w:t>
      </w:r>
      <w:r>
        <w:rPr>
          <w:rFonts w:ascii="Times New Roman" w:hAnsi="Times New Roman" w:cs="Times New Roman"/>
          <w:sz w:val="32"/>
          <w:szCs w:val="32"/>
        </w:rPr>
        <w:t>”</w:t>
      </w:r>
    </w:p>
    <w:p w:rsidR="009A7077" w:rsidRPr="009A7077" w:rsidRDefault="009A70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Remind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them to: “Code the first Sprite to do a dance when finished.”</w:t>
      </w:r>
    </w:p>
    <w:sectPr w:rsidR="009A7077" w:rsidRPr="009A7077" w:rsidSect="00D03C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5F"/>
    <w:rsid w:val="000B1B2C"/>
    <w:rsid w:val="00166D5B"/>
    <w:rsid w:val="002938D9"/>
    <w:rsid w:val="003C6532"/>
    <w:rsid w:val="004F5AEC"/>
    <w:rsid w:val="006A5B39"/>
    <w:rsid w:val="009A7077"/>
    <w:rsid w:val="00B935B3"/>
    <w:rsid w:val="00BE6E01"/>
    <w:rsid w:val="00D03C5F"/>
    <w:rsid w:val="00D4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36423F-38D7-4860-ABD6-711DFAE2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C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3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5A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kpscobracoders.weebly.com/" TargetMode="External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5" Type="http://schemas.openxmlformats.org/officeDocument/2006/relationships/hyperlink" Target="http://kpscobracoders.weebly.com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GECDSB</Company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2018-04-02T01:34:00Z</dcterms:created>
  <dcterms:modified xsi:type="dcterms:W3CDTF">2018-04-02T01:34:00Z</dcterms:modified>
</cp:coreProperties>
</file>