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1A" w:rsidRPr="002124E5" w:rsidRDefault="00941408" w:rsidP="002124E5">
      <w:pPr>
        <w:jc w:val="center"/>
        <w:rPr>
          <w:rFonts w:ascii="Times New Roman" w:hAnsi="Times New Roman" w:cs="Times New Roman"/>
          <w:b/>
          <w:sz w:val="32"/>
          <w:szCs w:val="32"/>
          <w:u w:val="single"/>
        </w:rPr>
      </w:pPr>
      <w:r w:rsidRPr="002124E5">
        <w:rPr>
          <w:rFonts w:ascii="Times New Roman" w:hAnsi="Times New Roman" w:cs="Times New Roman"/>
          <w:b/>
          <w:sz w:val="32"/>
          <w:szCs w:val="32"/>
          <w:u w:val="single"/>
        </w:rPr>
        <w:t xml:space="preserve">Equal </w:t>
      </w:r>
      <w:proofErr w:type="spellStart"/>
      <w:r w:rsidRPr="002124E5">
        <w:rPr>
          <w:rFonts w:ascii="Times New Roman" w:hAnsi="Times New Roman" w:cs="Times New Roman"/>
          <w:b/>
          <w:sz w:val="32"/>
          <w:szCs w:val="32"/>
          <w:u w:val="single"/>
        </w:rPr>
        <w:t>Shme</w:t>
      </w:r>
      <w:r w:rsidR="003B0FFC" w:rsidRPr="002124E5">
        <w:rPr>
          <w:rFonts w:ascii="Times New Roman" w:hAnsi="Times New Roman" w:cs="Times New Roman"/>
          <w:b/>
          <w:sz w:val="32"/>
          <w:szCs w:val="32"/>
          <w:u w:val="single"/>
        </w:rPr>
        <w:t>qual</w:t>
      </w:r>
      <w:proofErr w:type="spellEnd"/>
      <w:r w:rsidR="003B0FFC" w:rsidRPr="002124E5">
        <w:rPr>
          <w:rFonts w:ascii="Times New Roman" w:hAnsi="Times New Roman" w:cs="Times New Roman"/>
          <w:b/>
          <w:sz w:val="32"/>
          <w:szCs w:val="32"/>
          <w:u w:val="single"/>
        </w:rPr>
        <w:t xml:space="preserve"> and DASH</w:t>
      </w:r>
    </w:p>
    <w:p w:rsidR="00166CAE" w:rsidRPr="002124E5" w:rsidRDefault="00166CAE" w:rsidP="002124E5">
      <w:pPr>
        <w:jc w:val="center"/>
        <w:rPr>
          <w:rFonts w:ascii="Times New Roman" w:hAnsi="Times New Roman" w:cs="Times New Roman"/>
          <w:sz w:val="24"/>
          <w:szCs w:val="24"/>
        </w:rPr>
      </w:pPr>
      <w:r w:rsidRPr="002124E5">
        <w:rPr>
          <w:rFonts w:ascii="Times New Roman" w:hAnsi="Times New Roman" w:cs="Times New Roman"/>
          <w:noProof/>
          <w:sz w:val="24"/>
          <w:szCs w:val="24"/>
        </w:rPr>
        <w:drawing>
          <wp:inline distT="0" distB="0" distL="0" distR="0">
            <wp:extent cx="2201193" cy="245790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al Shmequal 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6964" cy="2475517"/>
                    </a:xfrm>
                    <a:prstGeom prst="rect">
                      <a:avLst/>
                    </a:prstGeom>
                  </pic:spPr>
                </pic:pic>
              </a:graphicData>
            </a:graphic>
          </wp:inline>
        </w:drawing>
      </w:r>
    </w:p>
    <w:p w:rsidR="00166CAE" w:rsidRPr="002124E5" w:rsidRDefault="00166CAE">
      <w:pPr>
        <w:rPr>
          <w:rFonts w:ascii="Times New Roman" w:hAnsi="Times New Roman" w:cs="Times New Roman"/>
          <w:sz w:val="24"/>
          <w:szCs w:val="24"/>
        </w:rPr>
      </w:pPr>
      <w:r w:rsidRPr="002124E5">
        <w:rPr>
          <w:rFonts w:ascii="Times New Roman" w:hAnsi="Times New Roman" w:cs="Times New Roman"/>
          <w:sz w:val="24"/>
          <w:szCs w:val="24"/>
        </w:rPr>
        <w:t xml:space="preserve">Equal </w:t>
      </w:r>
      <w:proofErr w:type="spellStart"/>
      <w:r w:rsidRPr="002124E5">
        <w:rPr>
          <w:rFonts w:ascii="Times New Roman" w:hAnsi="Times New Roman" w:cs="Times New Roman"/>
          <w:sz w:val="24"/>
          <w:szCs w:val="24"/>
        </w:rPr>
        <w:t>Shmequal</w:t>
      </w:r>
      <w:proofErr w:type="spellEnd"/>
      <w:r w:rsidRPr="002124E5">
        <w:rPr>
          <w:rFonts w:ascii="Times New Roman" w:hAnsi="Times New Roman" w:cs="Times New Roman"/>
          <w:sz w:val="24"/>
          <w:szCs w:val="24"/>
        </w:rPr>
        <w:t xml:space="preserve"> A math Adventure</w:t>
      </w:r>
    </w:p>
    <w:p w:rsidR="00166CAE" w:rsidRDefault="002124E5">
      <w:pPr>
        <w:rPr>
          <w:rFonts w:ascii="Times New Roman" w:hAnsi="Times New Roman" w:cs="Times New Roman"/>
          <w:sz w:val="24"/>
          <w:szCs w:val="24"/>
        </w:rPr>
      </w:pPr>
      <w:r>
        <w:rPr>
          <w:rFonts w:ascii="Times New Roman" w:hAnsi="Times New Roman" w:cs="Times New Roman"/>
          <w:sz w:val="24"/>
          <w:szCs w:val="24"/>
        </w:rPr>
        <w:t xml:space="preserve">Author: </w:t>
      </w:r>
      <w:r w:rsidR="00166CAE" w:rsidRPr="002124E5">
        <w:rPr>
          <w:rFonts w:ascii="Times New Roman" w:hAnsi="Times New Roman" w:cs="Times New Roman"/>
          <w:sz w:val="24"/>
          <w:szCs w:val="24"/>
        </w:rPr>
        <w:t>Virginia Kroll</w:t>
      </w:r>
      <w:r>
        <w:rPr>
          <w:rFonts w:ascii="Times New Roman" w:hAnsi="Times New Roman" w:cs="Times New Roman"/>
          <w:sz w:val="24"/>
          <w:szCs w:val="24"/>
        </w:rPr>
        <w:t xml:space="preserve">; Illustrator: </w:t>
      </w:r>
      <w:r w:rsidR="00166CAE" w:rsidRPr="002124E5">
        <w:rPr>
          <w:rFonts w:ascii="Times New Roman" w:hAnsi="Times New Roman" w:cs="Times New Roman"/>
          <w:sz w:val="24"/>
          <w:szCs w:val="24"/>
        </w:rPr>
        <w:t>Philomena O’Neill</w:t>
      </w:r>
      <w:r>
        <w:rPr>
          <w:rFonts w:ascii="Times New Roman" w:hAnsi="Times New Roman" w:cs="Times New Roman"/>
          <w:sz w:val="24"/>
          <w:szCs w:val="24"/>
        </w:rPr>
        <w:t xml:space="preserve">.  </w:t>
      </w:r>
      <w:proofErr w:type="spellStart"/>
      <w:r w:rsidR="00166CAE" w:rsidRPr="002124E5">
        <w:rPr>
          <w:rFonts w:ascii="Times New Roman" w:hAnsi="Times New Roman" w:cs="Times New Roman"/>
          <w:sz w:val="24"/>
          <w:szCs w:val="24"/>
        </w:rPr>
        <w:t>Charlesbridge</w:t>
      </w:r>
      <w:proofErr w:type="spellEnd"/>
      <w:r w:rsidR="00166CAE" w:rsidRPr="002124E5">
        <w:rPr>
          <w:rFonts w:ascii="Times New Roman" w:hAnsi="Times New Roman" w:cs="Times New Roman"/>
          <w:sz w:val="24"/>
          <w:szCs w:val="24"/>
        </w:rPr>
        <w:t xml:space="preserve"> Publishing, Inc. 2005 Wate</w:t>
      </w:r>
      <w:r w:rsidR="008A7F71" w:rsidRPr="002124E5">
        <w:rPr>
          <w:rFonts w:ascii="Times New Roman" w:hAnsi="Times New Roman" w:cs="Times New Roman"/>
          <w:sz w:val="24"/>
          <w:szCs w:val="24"/>
        </w:rPr>
        <w:t>r</w:t>
      </w:r>
      <w:r w:rsidR="00166CAE" w:rsidRPr="002124E5">
        <w:rPr>
          <w:rFonts w:ascii="Times New Roman" w:hAnsi="Times New Roman" w:cs="Times New Roman"/>
          <w:sz w:val="24"/>
          <w:szCs w:val="24"/>
        </w:rPr>
        <w:t>town, MA ISBN 978-1-60734-155-0</w:t>
      </w:r>
    </w:p>
    <w:p w:rsidR="001E3A64" w:rsidRPr="002124E5" w:rsidRDefault="001E3A64" w:rsidP="001E3A64">
      <w:pPr>
        <w:rPr>
          <w:rFonts w:ascii="Times New Roman" w:hAnsi="Times New Roman" w:cs="Times New Roman"/>
          <w:sz w:val="24"/>
          <w:szCs w:val="24"/>
        </w:rPr>
      </w:pPr>
      <w:r w:rsidRPr="002124E5">
        <w:rPr>
          <w:rFonts w:ascii="Times New Roman" w:hAnsi="Times New Roman" w:cs="Times New Roman"/>
          <w:sz w:val="24"/>
          <w:szCs w:val="24"/>
        </w:rPr>
        <w:t xml:space="preserve">Story read on You Tube </w:t>
      </w:r>
      <w:hyperlink r:id="rId5" w:history="1">
        <w:r w:rsidRPr="002124E5">
          <w:rPr>
            <w:rStyle w:val="Hyperlink"/>
            <w:rFonts w:ascii="Times New Roman" w:hAnsi="Times New Roman" w:cs="Times New Roman"/>
            <w:sz w:val="24"/>
            <w:szCs w:val="24"/>
          </w:rPr>
          <w:t>https://www.youtube.com/watch?v=zzQ-Mv7RCv8</w:t>
        </w:r>
      </w:hyperlink>
      <w:r w:rsidRPr="002124E5">
        <w:rPr>
          <w:rFonts w:ascii="Times New Roman" w:hAnsi="Times New Roman" w:cs="Times New Roman"/>
          <w:sz w:val="24"/>
          <w:szCs w:val="24"/>
        </w:rPr>
        <w:t xml:space="preserve"> (book reading starts at 3:15)</w:t>
      </w:r>
    </w:p>
    <w:p w:rsidR="00247773" w:rsidRPr="002124E5" w:rsidRDefault="00821A89">
      <w:pPr>
        <w:rPr>
          <w:rFonts w:ascii="Times New Roman" w:hAnsi="Times New Roman" w:cs="Times New Roman"/>
          <w:sz w:val="24"/>
          <w:szCs w:val="24"/>
        </w:rPr>
      </w:pPr>
      <w:r w:rsidRPr="001E3A64">
        <w:rPr>
          <w:rFonts w:ascii="Times New Roman" w:hAnsi="Times New Roman" w:cs="Times New Roman"/>
          <w:b/>
          <w:sz w:val="28"/>
          <w:szCs w:val="28"/>
        </w:rPr>
        <w:t xml:space="preserve">Ontario Ministry of Education </w:t>
      </w:r>
      <w:r w:rsidR="00073CCC" w:rsidRPr="001E3A64">
        <w:rPr>
          <w:rFonts w:ascii="Times New Roman" w:hAnsi="Times New Roman" w:cs="Times New Roman"/>
          <w:b/>
          <w:sz w:val="28"/>
          <w:szCs w:val="28"/>
        </w:rPr>
        <w:t>Math Curriculum</w:t>
      </w:r>
      <w:r w:rsidRPr="001E3A64">
        <w:rPr>
          <w:rFonts w:ascii="Times New Roman" w:hAnsi="Times New Roman" w:cs="Times New Roman"/>
          <w:b/>
          <w:sz w:val="28"/>
          <w:szCs w:val="28"/>
        </w:rPr>
        <w:t xml:space="preserve"> </w:t>
      </w:r>
      <w:r w:rsidR="0084456B" w:rsidRPr="001E3A64">
        <w:rPr>
          <w:rFonts w:ascii="Times New Roman" w:hAnsi="Times New Roman" w:cs="Times New Roman"/>
          <w:b/>
          <w:sz w:val="28"/>
          <w:szCs w:val="28"/>
        </w:rPr>
        <w:t>Connections</w:t>
      </w:r>
      <w:r w:rsidR="0084456B">
        <w:rPr>
          <w:rFonts w:ascii="Times New Roman" w:hAnsi="Times New Roman" w:cs="Times New Roman"/>
          <w:sz w:val="24"/>
          <w:szCs w:val="24"/>
        </w:rPr>
        <w:t xml:space="preserve"> </w:t>
      </w:r>
      <w:r>
        <w:rPr>
          <w:rFonts w:ascii="Times New Roman" w:hAnsi="Times New Roman" w:cs="Times New Roman"/>
          <w:sz w:val="24"/>
          <w:szCs w:val="24"/>
        </w:rPr>
        <w:t>(</w:t>
      </w:r>
      <w:hyperlink r:id="rId6" w:history="1">
        <w:r w:rsidRPr="001332B0">
          <w:rPr>
            <w:rStyle w:val="Hyperlink"/>
            <w:rFonts w:ascii="Times New Roman" w:hAnsi="Times New Roman" w:cs="Times New Roman"/>
            <w:sz w:val="24"/>
            <w:szCs w:val="24"/>
          </w:rPr>
          <w:t>http://www.edu.gov.on.ca/eng/curriculum/elementary/math.html</w:t>
        </w:r>
      </w:hyperlink>
      <w:r>
        <w:rPr>
          <w:rFonts w:ascii="Times New Roman" w:hAnsi="Times New Roman" w:cs="Times New Roman"/>
          <w:sz w:val="24"/>
          <w:szCs w:val="24"/>
        </w:rPr>
        <w:t xml:space="preserve">) </w:t>
      </w:r>
    </w:p>
    <w:p w:rsidR="00821A89" w:rsidRDefault="00821A89" w:rsidP="00073CCC">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Introduction: Strands in the Mathematics Curriculum </w:t>
      </w:r>
      <w:r w:rsidR="00073CCC" w:rsidRPr="002124E5">
        <w:rPr>
          <w:rFonts w:ascii="Times New Roman" w:hAnsi="Times New Roman" w:cs="Times New Roman"/>
          <w:sz w:val="24"/>
          <w:szCs w:val="24"/>
        </w:rPr>
        <w:t>Introduction</w:t>
      </w:r>
      <w:r>
        <w:rPr>
          <w:rFonts w:ascii="Times New Roman" w:hAnsi="Times New Roman" w:cs="Times New Roman"/>
          <w:sz w:val="24"/>
          <w:szCs w:val="24"/>
        </w:rPr>
        <w:t xml:space="preserve">: </w:t>
      </w:r>
      <w:r w:rsidR="00073CCC" w:rsidRPr="002124E5">
        <w:rPr>
          <w:rFonts w:ascii="Times New Roman" w:eastAsia="Times New Roman" w:hAnsi="Times New Roman" w:cs="Times New Roman"/>
          <w:color w:val="000000"/>
          <w:sz w:val="24"/>
          <w:szCs w:val="24"/>
        </w:rPr>
        <w:t xml:space="preserve">Patterning and Algebra. </w:t>
      </w:r>
    </w:p>
    <w:p w:rsidR="00073CCC" w:rsidRDefault="00073CCC" w:rsidP="00073CCC">
      <w:pPr>
        <w:rPr>
          <w:rFonts w:ascii="Times New Roman" w:eastAsia="Times New Roman" w:hAnsi="Times New Roman" w:cs="Times New Roman"/>
          <w:color w:val="000000"/>
          <w:sz w:val="24"/>
          <w:szCs w:val="24"/>
        </w:rPr>
      </w:pPr>
      <w:r w:rsidRPr="00AE3FCF">
        <w:rPr>
          <w:rFonts w:ascii="Times New Roman" w:eastAsia="Times New Roman" w:hAnsi="Times New Roman" w:cs="Times New Roman"/>
          <w:b/>
          <w:i/>
          <w:color w:val="000000"/>
          <w:sz w:val="24"/>
          <w:szCs w:val="24"/>
        </w:rPr>
        <w:t>One of the central themes in mathematics is the study of patterns and relationships</w:t>
      </w:r>
      <w:r w:rsidR="00821A89" w:rsidRPr="00AE3FCF">
        <w:rPr>
          <w:rFonts w:ascii="Times New Roman" w:eastAsia="Times New Roman" w:hAnsi="Times New Roman" w:cs="Times New Roman"/>
          <w:b/>
          <w:i/>
          <w:color w:val="000000"/>
          <w:sz w:val="24"/>
          <w:szCs w:val="24"/>
        </w:rPr>
        <w:t xml:space="preserve">… </w:t>
      </w:r>
      <w:r w:rsidRPr="00AE3FCF">
        <w:rPr>
          <w:rFonts w:ascii="Times New Roman" w:eastAsia="Times New Roman" w:hAnsi="Times New Roman" w:cs="Times New Roman"/>
          <w:b/>
          <w:i/>
          <w:color w:val="000000"/>
          <w:sz w:val="24"/>
          <w:szCs w:val="24"/>
        </w:rPr>
        <w:t>A second focus of this strand is on the concept of equality. Students look at different ways of using numbers to represent equal quantities. Variables are introduced as “unknowns”, and techniques for solving equations are developed. Problem solving provides students with opportunities to develop their ability to make generalizations and to deepen their understanding of the relationship</w:t>
      </w:r>
      <w:r w:rsidR="00821A89" w:rsidRPr="00AE3FCF">
        <w:rPr>
          <w:rFonts w:ascii="Times New Roman" w:eastAsia="Times New Roman" w:hAnsi="Times New Roman" w:cs="Times New Roman"/>
          <w:b/>
          <w:i/>
          <w:color w:val="000000"/>
          <w:sz w:val="24"/>
          <w:szCs w:val="24"/>
        </w:rPr>
        <w:t xml:space="preserve"> between patterning and algebra</w:t>
      </w:r>
      <w:r w:rsidR="00821A89">
        <w:rPr>
          <w:rFonts w:ascii="Times New Roman" w:eastAsia="Times New Roman" w:hAnsi="Times New Roman" w:cs="Times New Roman"/>
          <w:color w:val="000000"/>
          <w:sz w:val="24"/>
          <w:szCs w:val="24"/>
        </w:rPr>
        <w:t xml:space="preserve"> (p. 10)</w:t>
      </w:r>
    </w:p>
    <w:p w:rsidR="00073CCC" w:rsidRPr="002124E5" w:rsidRDefault="00073CCC" w:rsidP="0007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Expressions and Equality</w:t>
      </w:r>
      <w:r w:rsidR="00821A89">
        <w:rPr>
          <w:rFonts w:ascii="Times New Roman" w:eastAsia="Times New Roman" w:hAnsi="Times New Roman" w:cs="Times New Roman"/>
          <w:color w:val="000000"/>
          <w:sz w:val="24"/>
          <w:szCs w:val="24"/>
        </w:rPr>
        <w:t xml:space="preserve"> (p. 40)</w:t>
      </w:r>
      <w:bookmarkStart w:id="0" w:name="_GoBack"/>
      <w:bookmarkEnd w:id="0"/>
    </w:p>
    <w:p w:rsidR="00073CCC" w:rsidRPr="002124E5" w:rsidRDefault="00073CCC" w:rsidP="0007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By the end of Grade 1, students will:</w:t>
      </w:r>
    </w:p>
    <w:p w:rsidR="00073CCC" w:rsidRPr="002124E5" w:rsidRDefault="00073CCC" w:rsidP="0007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 demonstrate examples of equality, through investigation, using a “balance” model (Sample problem: Demonstrate, using</w:t>
      </w:r>
      <w:r w:rsidR="00905BBE" w:rsidRPr="002124E5">
        <w:rPr>
          <w:rFonts w:ascii="Times New Roman" w:eastAsia="Times New Roman" w:hAnsi="Times New Roman" w:cs="Times New Roman"/>
          <w:color w:val="000000"/>
          <w:sz w:val="24"/>
          <w:szCs w:val="24"/>
        </w:rPr>
        <w:t xml:space="preserve"> </w:t>
      </w:r>
      <w:r w:rsidRPr="002124E5">
        <w:rPr>
          <w:rFonts w:ascii="Times New Roman" w:eastAsia="Times New Roman" w:hAnsi="Times New Roman" w:cs="Times New Roman"/>
          <w:color w:val="000000"/>
          <w:sz w:val="24"/>
          <w:szCs w:val="24"/>
        </w:rPr>
        <w:t>a pan balance, that a train of 7 attached cubes on one side balances a train of 3 cubes and a train of 4 cubes on the</w:t>
      </w:r>
      <w:r w:rsidR="00905BBE" w:rsidRPr="002124E5">
        <w:rPr>
          <w:rFonts w:ascii="Times New Roman" w:eastAsia="Times New Roman" w:hAnsi="Times New Roman" w:cs="Times New Roman"/>
          <w:color w:val="000000"/>
          <w:sz w:val="24"/>
          <w:szCs w:val="24"/>
        </w:rPr>
        <w:t xml:space="preserve"> </w:t>
      </w:r>
      <w:r w:rsidRPr="002124E5">
        <w:rPr>
          <w:rFonts w:ascii="Times New Roman" w:eastAsia="Times New Roman" w:hAnsi="Times New Roman" w:cs="Times New Roman"/>
          <w:color w:val="000000"/>
          <w:sz w:val="24"/>
          <w:szCs w:val="24"/>
        </w:rPr>
        <w:t>other side.);</w:t>
      </w:r>
    </w:p>
    <w:p w:rsidR="00073CCC" w:rsidRDefault="00073CCC" w:rsidP="0007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 determine, through investigation using a “balance” model and whole numbers to 10, the number of identical objects that</w:t>
      </w:r>
      <w:r w:rsidR="00905BBE" w:rsidRPr="002124E5">
        <w:rPr>
          <w:rFonts w:ascii="Times New Roman" w:eastAsia="Times New Roman" w:hAnsi="Times New Roman" w:cs="Times New Roman"/>
          <w:color w:val="000000"/>
          <w:sz w:val="24"/>
          <w:szCs w:val="24"/>
        </w:rPr>
        <w:t xml:space="preserve"> </w:t>
      </w:r>
      <w:r w:rsidRPr="002124E5">
        <w:rPr>
          <w:rFonts w:ascii="Times New Roman" w:eastAsia="Times New Roman" w:hAnsi="Times New Roman" w:cs="Times New Roman"/>
          <w:color w:val="000000"/>
          <w:sz w:val="24"/>
          <w:szCs w:val="24"/>
        </w:rPr>
        <w:t>must be added or subtracted to establish equality (Sample problem: On a pan balance, 5 cubes are placed on the left side</w:t>
      </w:r>
      <w:r w:rsidR="00905BBE" w:rsidRPr="002124E5">
        <w:rPr>
          <w:rFonts w:ascii="Times New Roman" w:eastAsia="Times New Roman" w:hAnsi="Times New Roman" w:cs="Times New Roman"/>
          <w:color w:val="000000"/>
          <w:sz w:val="24"/>
          <w:szCs w:val="24"/>
        </w:rPr>
        <w:t xml:space="preserve"> </w:t>
      </w:r>
      <w:r w:rsidRPr="002124E5">
        <w:rPr>
          <w:rFonts w:ascii="Times New Roman" w:eastAsia="Times New Roman" w:hAnsi="Times New Roman" w:cs="Times New Roman"/>
          <w:color w:val="000000"/>
          <w:sz w:val="24"/>
          <w:szCs w:val="24"/>
        </w:rPr>
        <w:t>and 8 cubes are placed on the right side. How many cubes should you take off the right side so that both sides balance?).</w:t>
      </w:r>
    </w:p>
    <w:p w:rsidR="001E3A64" w:rsidRPr="002124E5" w:rsidRDefault="001E3A64" w:rsidP="0007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E3A64" w:rsidRPr="002124E5"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Expressions and Equality</w:t>
      </w:r>
      <w:r>
        <w:rPr>
          <w:rFonts w:ascii="Times New Roman" w:eastAsia="Times New Roman" w:hAnsi="Times New Roman" w:cs="Times New Roman"/>
          <w:color w:val="000000"/>
          <w:sz w:val="24"/>
          <w:szCs w:val="24"/>
        </w:rPr>
        <w:t xml:space="preserve"> (p. 50)</w:t>
      </w:r>
    </w:p>
    <w:p w:rsidR="001E3A64" w:rsidRPr="002124E5"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By the end of Grade 2, students will:</w:t>
      </w:r>
    </w:p>
    <w:p w:rsidR="001E3A64" w:rsidRPr="002124E5"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 demonstrate an understanding of the concept of equality by partitioning whole numbers to 18 in a variety of ways, using concrete materials (e.g., starting with 9 tiles and adding 6 more tiles gives the same result as starting with 10 tiles and adding 5 more tiles);</w:t>
      </w:r>
    </w:p>
    <w:p w:rsidR="001E3A64" w:rsidRPr="002124E5"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 represent, through investigation with concrete materials and pictures, two number expressions that are equal, using the equal sign (e.g.,</w:t>
      </w:r>
      <w:r>
        <w:rPr>
          <w:rFonts w:ascii="Times New Roman" w:eastAsia="Times New Roman" w:hAnsi="Times New Roman" w:cs="Times New Roman"/>
          <w:color w:val="000000"/>
          <w:sz w:val="24"/>
          <w:szCs w:val="24"/>
        </w:rPr>
        <w:t xml:space="preserve"> </w:t>
      </w:r>
      <w:r w:rsidRPr="002124E5">
        <w:rPr>
          <w:rFonts w:ascii="Times New Roman" w:eastAsia="Times New Roman" w:hAnsi="Times New Roman" w:cs="Times New Roman"/>
          <w:color w:val="000000"/>
          <w:sz w:val="24"/>
          <w:szCs w:val="24"/>
        </w:rPr>
        <w:t>“I can break a train of 10 cubes into 4 cubes and 6 cubes. I can also break 10 cubes into 7 cubes and 3 cubes. This means 4 + 6 = 7 + 3.”);</w:t>
      </w:r>
    </w:p>
    <w:p w:rsidR="001E3A64" w:rsidRPr="002124E5"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lastRenderedPageBreak/>
        <w:t>– determine the missing number in equations involving addition and subtraction to 18, using a variety of tools and strategies (e.g., modelling with concrete materials, using guess and check with and without the aid of a calculator) (Sample problem:</w:t>
      </w:r>
    </w:p>
    <w:p w:rsidR="001E3A64" w:rsidRPr="002124E5"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Use counters to determine the missing number in the equation 6 + 7 = + 5.);</w:t>
      </w:r>
    </w:p>
    <w:p w:rsidR="001E3A64"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 identify, through investigation, and use the commutative property of addition (e.g., create a train of 10 cubes by joining 4 red cubes to 6 blue cubes, or by joining 6 blue cubes to 4 red cubes) to facilitate computation with whole numbers (e.g., “I know that 9 + 8 + 1 = 9 + 1 + 8. Adding becomes easier be</w:t>
      </w:r>
      <w:r w:rsidR="0038009C">
        <w:rPr>
          <w:rFonts w:ascii="Times New Roman" w:eastAsia="Times New Roman" w:hAnsi="Times New Roman" w:cs="Times New Roman"/>
          <w:color w:val="000000"/>
          <w:sz w:val="24"/>
          <w:szCs w:val="24"/>
        </w:rPr>
        <w:t>cause that gives 10 + 8 = 18.”)</w:t>
      </w:r>
    </w:p>
    <w:p w:rsidR="0038009C" w:rsidRPr="002124E5" w:rsidRDefault="0038009C"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73CCC" w:rsidRPr="002124E5" w:rsidRDefault="00073CCC" w:rsidP="0007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Expressions and Equality</w:t>
      </w:r>
      <w:r w:rsidR="00821A89">
        <w:rPr>
          <w:rFonts w:ascii="Times New Roman" w:eastAsia="Times New Roman" w:hAnsi="Times New Roman" w:cs="Times New Roman"/>
          <w:color w:val="000000"/>
          <w:sz w:val="24"/>
          <w:szCs w:val="24"/>
        </w:rPr>
        <w:t xml:space="preserve"> (p. 62)</w:t>
      </w:r>
    </w:p>
    <w:p w:rsidR="00073CCC" w:rsidRPr="002124E5" w:rsidRDefault="00073CCC" w:rsidP="0007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By the end of Grade 3, students will:</w:t>
      </w:r>
    </w:p>
    <w:p w:rsidR="00073CCC" w:rsidRPr="002124E5" w:rsidRDefault="00073CCC" w:rsidP="0007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 determine, through investigation, the inverse relationship between addition and subtraction (e.g., since 4 + 5 = 9, then 9 – 5 = 4; since 16 – 9 = 7, then 7 + 9 = 16);</w:t>
      </w:r>
    </w:p>
    <w:p w:rsidR="00073CCC" w:rsidRPr="002124E5" w:rsidRDefault="00073CCC" w:rsidP="0007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 xml:space="preserve">– determine, the missing number in equations involving addition and </w:t>
      </w:r>
      <w:r w:rsidR="00905BBE" w:rsidRPr="002124E5">
        <w:rPr>
          <w:rFonts w:ascii="Times New Roman" w:eastAsia="Times New Roman" w:hAnsi="Times New Roman" w:cs="Times New Roman"/>
          <w:color w:val="000000"/>
          <w:sz w:val="24"/>
          <w:szCs w:val="24"/>
        </w:rPr>
        <w:t>su</w:t>
      </w:r>
      <w:r w:rsidRPr="002124E5">
        <w:rPr>
          <w:rFonts w:ascii="Times New Roman" w:eastAsia="Times New Roman" w:hAnsi="Times New Roman" w:cs="Times New Roman"/>
          <w:color w:val="000000"/>
          <w:sz w:val="24"/>
          <w:szCs w:val="24"/>
        </w:rPr>
        <w:t>btraction of one- and two-digit numbers, using a</w:t>
      </w:r>
      <w:r w:rsidR="00905BBE" w:rsidRPr="002124E5">
        <w:rPr>
          <w:rFonts w:ascii="Times New Roman" w:eastAsia="Times New Roman" w:hAnsi="Times New Roman" w:cs="Times New Roman"/>
          <w:color w:val="000000"/>
          <w:sz w:val="24"/>
          <w:szCs w:val="24"/>
        </w:rPr>
        <w:t xml:space="preserve"> </w:t>
      </w:r>
      <w:r w:rsidRPr="002124E5">
        <w:rPr>
          <w:rFonts w:ascii="Times New Roman" w:eastAsia="Times New Roman" w:hAnsi="Times New Roman" w:cs="Times New Roman"/>
          <w:color w:val="000000"/>
          <w:sz w:val="24"/>
          <w:szCs w:val="24"/>
        </w:rPr>
        <w:t>variety of tools and strategies (e.g., modelling with concrete materials, using guess and check with and without the aid of a</w:t>
      </w:r>
      <w:r w:rsidR="00905BBE" w:rsidRPr="002124E5">
        <w:rPr>
          <w:rFonts w:ascii="Times New Roman" w:eastAsia="Times New Roman" w:hAnsi="Times New Roman" w:cs="Times New Roman"/>
          <w:color w:val="000000"/>
          <w:sz w:val="24"/>
          <w:szCs w:val="24"/>
        </w:rPr>
        <w:t xml:space="preserve"> </w:t>
      </w:r>
      <w:r w:rsidRPr="002124E5">
        <w:rPr>
          <w:rFonts w:ascii="Times New Roman" w:eastAsia="Times New Roman" w:hAnsi="Times New Roman" w:cs="Times New Roman"/>
          <w:color w:val="000000"/>
          <w:sz w:val="24"/>
          <w:szCs w:val="24"/>
        </w:rPr>
        <w:t xml:space="preserve">calculator) (Sample problem: What is the missing number in the equation 25 – 4 = 15 </w:t>
      </w:r>
      <w:r w:rsidR="002124E5" w:rsidRPr="002124E5">
        <w:rPr>
          <w:rFonts w:ascii="Times New Roman" w:eastAsia="Times New Roman" w:hAnsi="Times New Roman" w:cs="Times New Roman"/>
          <w:color w:val="000000"/>
          <w:sz w:val="24"/>
          <w:szCs w:val="24"/>
        </w:rPr>
        <w:t>+?</w:t>
      </w:r>
      <w:r w:rsidRPr="002124E5">
        <w:rPr>
          <w:rFonts w:ascii="Times New Roman" w:eastAsia="Times New Roman" w:hAnsi="Times New Roman" w:cs="Times New Roman"/>
          <w:color w:val="000000"/>
          <w:sz w:val="24"/>
          <w:szCs w:val="24"/>
        </w:rPr>
        <w:t>);</w:t>
      </w:r>
    </w:p>
    <w:p w:rsidR="00073CCC" w:rsidRDefault="00073CCC" w:rsidP="0007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 identify, through investigation, and use the associative property of addition to facilitate computation with whole numbers (e.g., “I know that 17 + 16 equals 17 + 3 + 13. This is easier to add in my head because I get 20 + 13 = 33.”).</w:t>
      </w:r>
    </w:p>
    <w:p w:rsidR="001E3A64" w:rsidRDefault="001E3A64" w:rsidP="0007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E3A64" w:rsidRDefault="001E3A64" w:rsidP="0007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E3A64" w:rsidRPr="002124E5"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Expressions and Equality</w:t>
      </w:r>
      <w:r>
        <w:rPr>
          <w:rFonts w:ascii="Times New Roman" w:eastAsia="Times New Roman" w:hAnsi="Times New Roman" w:cs="Times New Roman"/>
          <w:color w:val="000000"/>
          <w:sz w:val="24"/>
          <w:szCs w:val="24"/>
        </w:rPr>
        <w:t xml:space="preserve"> (p. 74)</w:t>
      </w:r>
    </w:p>
    <w:p w:rsidR="001E3A64" w:rsidRPr="002124E5"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By the end of Grade 4, students will:</w:t>
      </w:r>
    </w:p>
    <w:p w:rsidR="001E3A64" w:rsidRPr="002124E5"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 determine, through investigation, the inverse relationship between multiplication and division (e.g., since 4 x 5 = 20,</w:t>
      </w:r>
      <w:r>
        <w:rPr>
          <w:rFonts w:ascii="Times New Roman" w:eastAsia="Times New Roman" w:hAnsi="Times New Roman" w:cs="Times New Roman"/>
          <w:color w:val="000000"/>
          <w:sz w:val="24"/>
          <w:szCs w:val="24"/>
        </w:rPr>
        <w:t xml:space="preserve"> </w:t>
      </w:r>
      <w:r w:rsidRPr="002124E5">
        <w:rPr>
          <w:rFonts w:ascii="Times New Roman" w:eastAsia="Times New Roman" w:hAnsi="Times New Roman" w:cs="Times New Roman"/>
          <w:color w:val="000000"/>
          <w:sz w:val="24"/>
          <w:szCs w:val="24"/>
        </w:rPr>
        <w:t>then 20 ÷ 5 = 4; since 35 ÷ 5 = 7, then 7 x 5 = 35);</w:t>
      </w:r>
    </w:p>
    <w:p w:rsidR="001E3A64" w:rsidRPr="002124E5"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 determine the missing number in equations involving multiplication of one- and two-digit numbers, using a variety of tools and strategies (e.g., modelling with concrete materials, using guess and check with and without the aid of a calculator)</w:t>
      </w:r>
    </w:p>
    <w:p w:rsidR="001E3A64" w:rsidRPr="002124E5"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(Sample problem: What is the missing number in the equation x 4 = 24?);</w:t>
      </w:r>
    </w:p>
    <w:p w:rsidR="001E3A64" w:rsidRPr="002124E5"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 identify, through investigation (e.g., by using sets of objects in arrays, by drawing area models), and use the commutative property of multiplication to facilitate computation with whole numbers (e.g., “I know that 15 x 7 x 2 equals 15 x 2 x 7.</w:t>
      </w:r>
    </w:p>
    <w:p w:rsidR="001E3A64" w:rsidRPr="002124E5"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This is easier to multiply in my head because I get 30 x 7 = 210.”);</w:t>
      </w:r>
    </w:p>
    <w:p w:rsidR="001E3A64" w:rsidRDefault="001E3A64"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124E5">
        <w:rPr>
          <w:rFonts w:ascii="Times New Roman" w:eastAsia="Times New Roman" w:hAnsi="Times New Roman" w:cs="Times New Roman"/>
          <w:color w:val="000000"/>
          <w:sz w:val="24"/>
          <w:szCs w:val="24"/>
        </w:rPr>
        <w:t>– identify, through investigation (e.g., by using sets of objects in arrays, by drawing area models), and use the distributive property of multiplication over addition to facilitate computation with whole numbers (</w:t>
      </w:r>
      <w:proofErr w:type="spellStart"/>
      <w:r w:rsidRPr="002124E5">
        <w:rPr>
          <w:rFonts w:ascii="Times New Roman" w:eastAsia="Times New Roman" w:hAnsi="Times New Roman" w:cs="Times New Roman"/>
          <w:color w:val="000000"/>
          <w:sz w:val="24"/>
          <w:szCs w:val="24"/>
        </w:rPr>
        <w:t>e.g.,“I</w:t>
      </w:r>
      <w:proofErr w:type="spellEnd"/>
      <w:r w:rsidRPr="002124E5">
        <w:rPr>
          <w:rFonts w:ascii="Times New Roman" w:eastAsia="Times New Roman" w:hAnsi="Times New Roman" w:cs="Times New Roman"/>
          <w:color w:val="000000"/>
          <w:sz w:val="24"/>
          <w:szCs w:val="24"/>
        </w:rPr>
        <w:t xml:space="preserve"> know that 9 x 52 equals 9 x 50 + 9 x 2. This is easier to calculate in my head because I get 450 + 18 = 468.”).</w:t>
      </w:r>
    </w:p>
    <w:p w:rsidR="00B5194B" w:rsidRDefault="00B5194B" w:rsidP="001E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E3A64" w:rsidRPr="002124E5" w:rsidRDefault="0038009C" w:rsidP="00B5194B">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B25F025" wp14:editId="797AA26D">
            <wp:extent cx="3184475" cy="17912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049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5675" cy="1797566"/>
                    </a:xfrm>
                    <a:prstGeom prst="rect">
                      <a:avLst/>
                    </a:prstGeom>
                  </pic:spPr>
                </pic:pic>
              </a:graphicData>
            </a:graphic>
          </wp:inline>
        </w:drawing>
      </w:r>
      <w:r>
        <w:rPr>
          <w:rFonts w:ascii="Times New Roman" w:eastAsia="Times New Roman" w:hAnsi="Times New Roman" w:cs="Times New Roman"/>
          <w:color w:val="000000"/>
          <w:sz w:val="24"/>
          <w:szCs w:val="24"/>
        </w:rPr>
        <w:t xml:space="preserve">   </w:t>
      </w:r>
      <w:r w:rsidR="00B5194B">
        <w:rPr>
          <w:rFonts w:ascii="Times New Roman" w:eastAsia="Times New Roman" w:hAnsi="Times New Roman" w:cs="Times New Roman"/>
          <w:noProof/>
          <w:color w:val="000000"/>
          <w:sz w:val="24"/>
          <w:szCs w:val="24"/>
        </w:rPr>
        <w:drawing>
          <wp:inline distT="0" distB="0" distL="0" distR="0">
            <wp:extent cx="3247137" cy="182651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0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2350" cy="1829446"/>
                    </a:xfrm>
                    <a:prstGeom prst="rect">
                      <a:avLst/>
                    </a:prstGeom>
                  </pic:spPr>
                </pic:pic>
              </a:graphicData>
            </a:graphic>
          </wp:inline>
        </w:drawing>
      </w:r>
    </w:p>
    <w:p w:rsidR="00073CCC" w:rsidRPr="002124E5" w:rsidRDefault="00B5194B" w:rsidP="00073C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5194B">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photo of </w:t>
      </w:r>
      <w:proofErr w:type="spellStart"/>
      <w:r>
        <w:rPr>
          <w:rFonts w:ascii="Times New Roman" w:eastAsia="Times New Roman" w:hAnsi="Times New Roman" w:cs="Times New Roman"/>
          <w:color w:val="000000"/>
          <w:sz w:val="24"/>
          <w:szCs w:val="24"/>
        </w:rPr>
        <w:t>Blockly</w:t>
      </w:r>
      <w:proofErr w:type="spellEnd"/>
      <w:r>
        <w:rPr>
          <w:rFonts w:ascii="Times New Roman" w:eastAsia="Times New Roman" w:hAnsi="Times New Roman" w:cs="Times New Roman"/>
          <w:color w:val="000000"/>
          <w:sz w:val="24"/>
          <w:szCs w:val="24"/>
        </w:rPr>
        <w:t xml:space="preserve"> screen shows different coding trees for the following description of tasks …</w:t>
      </w:r>
    </w:p>
    <w:p w:rsidR="0038009C" w:rsidRDefault="003800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25EC6" w:rsidRDefault="00365A8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With DASH students code number sentences and </w:t>
      </w:r>
      <w:r w:rsidR="00125EC6">
        <w:rPr>
          <w:rFonts w:ascii="Times New Roman" w:eastAsia="Times New Roman" w:hAnsi="Times New Roman" w:cs="Times New Roman"/>
          <w:color w:val="000000"/>
          <w:sz w:val="24"/>
          <w:szCs w:val="24"/>
        </w:rPr>
        <w:t xml:space="preserve">then prove or disprove </w:t>
      </w:r>
      <w:proofErr w:type="gramStart"/>
      <w:r w:rsidR="00125EC6">
        <w:rPr>
          <w:rFonts w:ascii="Times New Roman" w:eastAsia="Times New Roman" w:hAnsi="Times New Roman" w:cs="Times New Roman"/>
          <w:color w:val="000000"/>
          <w:sz w:val="24"/>
          <w:szCs w:val="24"/>
        </w:rPr>
        <w:t>they</w:t>
      </w:r>
      <w:proofErr w:type="gramEnd"/>
      <w:r w:rsidR="00125EC6">
        <w:rPr>
          <w:rFonts w:ascii="Times New Roman" w:eastAsia="Times New Roman" w:hAnsi="Times New Roman" w:cs="Times New Roman"/>
          <w:color w:val="000000"/>
          <w:sz w:val="24"/>
          <w:szCs w:val="24"/>
        </w:rPr>
        <w:t xml:space="preserve"> are equal.  For example:</w:t>
      </w:r>
    </w:p>
    <w:p w:rsidR="0084456B" w:rsidRDefault="00125E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number sentences 8 + 2 and 3 + 7 code DASH to go 8 units (10cm) and then 2 units</w:t>
      </w:r>
      <w:r w:rsidR="00AE3FCF">
        <w:rPr>
          <w:rFonts w:ascii="Times New Roman" w:eastAsia="Times New Roman" w:hAnsi="Times New Roman" w:cs="Times New Roman"/>
          <w:color w:val="000000"/>
          <w:sz w:val="24"/>
          <w:szCs w:val="24"/>
        </w:rPr>
        <w:t xml:space="preserve"> (see photo)</w:t>
      </w:r>
      <w:r>
        <w:rPr>
          <w:rFonts w:ascii="Times New Roman" w:eastAsia="Times New Roman" w:hAnsi="Times New Roman" w:cs="Times New Roman"/>
          <w:color w:val="000000"/>
          <w:sz w:val="24"/>
          <w:szCs w:val="24"/>
        </w:rPr>
        <w:t xml:space="preserve">.  Make a starting line on the floor.  Execute the coding.  Put </w:t>
      </w:r>
      <w:r w:rsidR="00584411">
        <w:rPr>
          <w:rFonts w:ascii="Times New Roman" w:eastAsia="Times New Roman" w:hAnsi="Times New Roman" w:cs="Times New Roman"/>
          <w:color w:val="000000"/>
          <w:sz w:val="24"/>
          <w:szCs w:val="24"/>
        </w:rPr>
        <w:t xml:space="preserve">a piece of tape where DASH ends.  Then code 3 units and 7 units.  Put DASH at the starting line and execute the coding.  </w:t>
      </w:r>
      <w:r w:rsidR="0084456B">
        <w:rPr>
          <w:rFonts w:ascii="Times New Roman" w:eastAsia="Times New Roman" w:hAnsi="Times New Roman" w:cs="Times New Roman"/>
          <w:color w:val="000000"/>
          <w:sz w:val="24"/>
          <w:szCs w:val="24"/>
        </w:rPr>
        <w:t xml:space="preserve">DASH should end up at the same spot.  A </w:t>
      </w:r>
      <w:r w:rsidR="0084456B" w:rsidRPr="00BD0DF7">
        <w:rPr>
          <w:rFonts w:ascii="Times New Roman" w:eastAsia="Times New Roman" w:hAnsi="Times New Roman" w:cs="Times New Roman"/>
          <w:b/>
          <w:color w:val="000000"/>
          <w:sz w:val="24"/>
          <w:szCs w:val="24"/>
        </w:rPr>
        <w:t>second</w:t>
      </w:r>
      <w:r w:rsidR="0084456B">
        <w:rPr>
          <w:rFonts w:ascii="Times New Roman" w:eastAsia="Times New Roman" w:hAnsi="Times New Roman" w:cs="Times New Roman"/>
          <w:color w:val="000000"/>
          <w:sz w:val="24"/>
          <w:szCs w:val="24"/>
        </w:rPr>
        <w:t xml:space="preserve"> way to accomplish the same task is to mark of the end and then turn DASH around and make the end the start.  Then, if the number sentences are equal DASH should end up at the original start.  A </w:t>
      </w:r>
      <w:r w:rsidR="0084456B" w:rsidRPr="00BD0DF7">
        <w:rPr>
          <w:rFonts w:ascii="Times New Roman" w:eastAsia="Times New Roman" w:hAnsi="Times New Roman" w:cs="Times New Roman"/>
          <w:b/>
          <w:color w:val="000000"/>
          <w:sz w:val="24"/>
          <w:szCs w:val="24"/>
        </w:rPr>
        <w:t>third</w:t>
      </w:r>
      <w:r w:rsidR="0084456B">
        <w:rPr>
          <w:rFonts w:ascii="Times New Roman" w:eastAsia="Times New Roman" w:hAnsi="Times New Roman" w:cs="Times New Roman"/>
          <w:color w:val="000000"/>
          <w:sz w:val="24"/>
          <w:szCs w:val="24"/>
        </w:rPr>
        <w:t xml:space="preserve"> way is to determine the sum of 8 + 2 as 10 and to subtract (go backwards) 7 units, then 3 units and see if DASH returns to the starting line.  </w:t>
      </w:r>
    </w:p>
    <w:p w:rsidR="0084456B" w:rsidRDefault="00BD0D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Hint: </w:t>
      </w:r>
      <w:r w:rsidR="0084456B">
        <w:rPr>
          <w:rFonts w:ascii="Times New Roman" w:eastAsia="Times New Roman" w:hAnsi="Times New Roman" w:cs="Times New Roman"/>
          <w:color w:val="000000"/>
          <w:sz w:val="24"/>
          <w:szCs w:val="24"/>
        </w:rPr>
        <w:t>Mak</w:t>
      </w:r>
      <w:r>
        <w:rPr>
          <w:rFonts w:ascii="Times New Roman" w:eastAsia="Times New Roman" w:hAnsi="Times New Roman" w:cs="Times New Roman"/>
          <w:color w:val="000000"/>
          <w:sz w:val="24"/>
          <w:szCs w:val="24"/>
        </w:rPr>
        <w:t>e</w:t>
      </w:r>
      <w:r w:rsidR="0084456B">
        <w:rPr>
          <w:rFonts w:ascii="Times New Roman" w:eastAsia="Times New Roman" w:hAnsi="Times New Roman" w:cs="Times New Roman"/>
          <w:color w:val="000000"/>
          <w:sz w:val="24"/>
          <w:szCs w:val="24"/>
        </w:rPr>
        <w:t xml:space="preserve"> a number line on the floor with masking tape or tape measures helps students “see” the values of the number sentences.</w:t>
      </w:r>
    </w:p>
    <w:p w:rsidR="001E3A64" w:rsidRDefault="008445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w:t>
      </w:r>
      <w:r w:rsidRPr="00BD0DF7">
        <w:rPr>
          <w:rFonts w:ascii="Times New Roman" w:eastAsia="Times New Roman" w:hAnsi="Times New Roman" w:cs="Times New Roman"/>
          <w:b/>
          <w:color w:val="000000"/>
          <w:sz w:val="24"/>
          <w:szCs w:val="24"/>
        </w:rPr>
        <w:t>multiplication number sentences</w:t>
      </w:r>
      <w:r>
        <w:rPr>
          <w:rFonts w:ascii="Times New Roman" w:eastAsia="Times New Roman" w:hAnsi="Times New Roman" w:cs="Times New Roman"/>
          <w:color w:val="000000"/>
          <w:sz w:val="24"/>
          <w:szCs w:val="24"/>
        </w:rPr>
        <w:t xml:space="preserve"> the idea of </w:t>
      </w:r>
      <w:r w:rsidRPr="00BD0DF7">
        <w:rPr>
          <w:rFonts w:ascii="Times New Roman" w:eastAsia="Times New Roman" w:hAnsi="Times New Roman" w:cs="Times New Roman"/>
          <w:b/>
          <w:color w:val="000000"/>
          <w:sz w:val="24"/>
          <w:szCs w:val="24"/>
        </w:rPr>
        <w:t>Loops</w:t>
      </w:r>
      <w:r>
        <w:rPr>
          <w:rFonts w:ascii="Times New Roman" w:eastAsia="Times New Roman" w:hAnsi="Times New Roman" w:cs="Times New Roman"/>
          <w:color w:val="000000"/>
          <w:sz w:val="24"/>
          <w:szCs w:val="24"/>
        </w:rPr>
        <w:t xml:space="preserve"> </w:t>
      </w:r>
      <w:r w:rsidR="00BD0DF7">
        <w:rPr>
          <w:rFonts w:ascii="Times New Roman" w:eastAsia="Times New Roman" w:hAnsi="Times New Roman" w:cs="Times New Roman"/>
          <w:color w:val="000000"/>
          <w:sz w:val="24"/>
          <w:szCs w:val="24"/>
        </w:rPr>
        <w:t xml:space="preserve">(see photo of Blocky screen above) </w:t>
      </w:r>
      <w:r>
        <w:rPr>
          <w:rFonts w:ascii="Times New Roman" w:eastAsia="Times New Roman" w:hAnsi="Times New Roman" w:cs="Times New Roman"/>
          <w:color w:val="000000"/>
          <w:sz w:val="24"/>
          <w:szCs w:val="24"/>
        </w:rPr>
        <w:t>in coding has DASH repeat the coding blocks according to the variable selected.  For example code 4 + 4 + 4 + 4 + 4 and mark off the end point.  Then code 4 X 5 by using move forward 4 units within a loop and repeat 5 times.  Execute the coding and see if DASH can prove them equal.</w:t>
      </w:r>
    </w:p>
    <w:p w:rsidR="00941408" w:rsidRPr="002124E5" w:rsidRDefault="00941408">
      <w:pPr>
        <w:rPr>
          <w:rFonts w:ascii="Times New Roman" w:hAnsi="Times New Roman" w:cs="Times New Roman"/>
          <w:sz w:val="24"/>
          <w:szCs w:val="24"/>
        </w:rPr>
      </w:pPr>
      <w:r w:rsidRPr="002124E5">
        <w:rPr>
          <w:rFonts w:ascii="Times New Roman" w:hAnsi="Times New Roman" w:cs="Times New Roman"/>
          <w:sz w:val="24"/>
          <w:szCs w:val="24"/>
        </w:rPr>
        <w:t xml:space="preserve">Web 2.0 balance math application </w:t>
      </w:r>
      <w:hyperlink r:id="rId9" w:anchor="nbKS2" w:history="1">
        <w:r w:rsidRPr="002124E5">
          <w:rPr>
            <w:rStyle w:val="Hyperlink"/>
            <w:rFonts w:ascii="Times New Roman" w:hAnsi="Times New Roman" w:cs="Times New Roman"/>
            <w:sz w:val="24"/>
            <w:szCs w:val="24"/>
          </w:rPr>
          <w:t>http://www.crickweb.co.uk/ks2numeracy-calculation.html#nbKS2</w:t>
        </w:r>
      </w:hyperlink>
      <w:r w:rsidRPr="002124E5">
        <w:rPr>
          <w:rFonts w:ascii="Times New Roman" w:hAnsi="Times New Roman" w:cs="Times New Roman"/>
          <w:sz w:val="24"/>
          <w:szCs w:val="24"/>
        </w:rPr>
        <w:t xml:space="preserve"> </w:t>
      </w:r>
    </w:p>
    <w:p w:rsidR="00151000" w:rsidRDefault="00151000">
      <w:pPr>
        <w:rPr>
          <w:rFonts w:ascii="Times New Roman" w:hAnsi="Times New Roman" w:cs="Times New Roman"/>
          <w:sz w:val="24"/>
          <w:szCs w:val="24"/>
        </w:rPr>
      </w:pPr>
      <w:r>
        <w:rPr>
          <w:rFonts w:ascii="Times New Roman" w:hAnsi="Times New Roman" w:cs="Times New Roman"/>
          <w:noProof/>
          <w:sz w:val="24"/>
          <w:szCs w:val="24"/>
        </w:rPr>
        <w:t xml:space="preserve">   </w:t>
      </w:r>
      <w:r w:rsidR="00941408" w:rsidRPr="002124E5">
        <w:rPr>
          <w:rFonts w:ascii="Times New Roman" w:hAnsi="Times New Roman" w:cs="Times New Roman"/>
          <w:noProof/>
          <w:sz w:val="24"/>
          <w:szCs w:val="24"/>
        </w:rPr>
        <w:drawing>
          <wp:inline distT="0" distB="0" distL="0" distR="0">
            <wp:extent cx="2595068" cy="193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943" cy="1947742"/>
                    </a:xfrm>
                    <a:prstGeom prst="rect">
                      <a:avLst/>
                    </a:prstGeom>
                    <a:noFill/>
                    <a:ln>
                      <a:noFill/>
                    </a:ln>
                  </pic:spPr>
                </pic:pic>
              </a:graphicData>
            </a:graphic>
          </wp:inline>
        </w:drawing>
      </w:r>
      <w:r>
        <w:rPr>
          <w:rFonts w:ascii="Times New Roman" w:hAnsi="Times New Roman" w:cs="Times New Roman"/>
          <w:sz w:val="24"/>
          <w:szCs w:val="24"/>
        </w:rPr>
        <w:t xml:space="preserve"> </w:t>
      </w:r>
      <w:r w:rsidR="00941408" w:rsidRPr="002124E5">
        <w:rPr>
          <w:rFonts w:ascii="Times New Roman" w:hAnsi="Times New Roman" w:cs="Times New Roman"/>
          <w:noProof/>
          <w:sz w:val="24"/>
          <w:szCs w:val="24"/>
        </w:rPr>
        <w:drawing>
          <wp:inline distT="0" distB="0" distL="0" distR="0">
            <wp:extent cx="2550396" cy="190966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1482" cy="1917962"/>
                    </a:xfrm>
                    <a:prstGeom prst="rect">
                      <a:avLst/>
                    </a:prstGeom>
                    <a:noFill/>
                    <a:ln>
                      <a:noFill/>
                    </a:ln>
                  </pic:spPr>
                </pic:pic>
              </a:graphicData>
            </a:graphic>
          </wp:inline>
        </w:drawing>
      </w:r>
    </w:p>
    <w:p w:rsidR="00151000" w:rsidRDefault="00151000">
      <w:pPr>
        <w:rPr>
          <w:rFonts w:ascii="Times New Roman" w:hAnsi="Times New Roman" w:cs="Times New Roman"/>
          <w:sz w:val="24"/>
          <w:szCs w:val="24"/>
        </w:rPr>
      </w:pPr>
      <w:r>
        <w:rPr>
          <w:rFonts w:ascii="Times New Roman" w:hAnsi="Times New Roman" w:cs="Times New Roman"/>
          <w:sz w:val="24"/>
          <w:szCs w:val="24"/>
        </w:rPr>
        <w:t>NCTM has three different interactive apps for balancing</w:t>
      </w:r>
      <w:r w:rsidR="0038009C">
        <w:rPr>
          <w:rFonts w:ascii="Times New Roman" w:hAnsi="Times New Roman" w:cs="Times New Roman"/>
          <w:sz w:val="24"/>
          <w:szCs w:val="24"/>
        </w:rPr>
        <w:t xml:space="preserve"> (Shapes, Numbers and Expressions)</w:t>
      </w:r>
    </w:p>
    <w:p w:rsidR="00BD0DF7" w:rsidRDefault="00BD0DF7">
      <w:pPr>
        <w:rPr>
          <w:rFonts w:ascii="Times New Roman" w:hAnsi="Times New Roman" w:cs="Times New Roman"/>
          <w:sz w:val="24"/>
          <w:szCs w:val="24"/>
        </w:rPr>
      </w:pPr>
      <w:r>
        <w:rPr>
          <w:rFonts w:ascii="Times New Roman" w:hAnsi="Times New Roman" w:cs="Times New Roman"/>
          <w:sz w:val="24"/>
          <w:szCs w:val="24"/>
        </w:rPr>
        <w:t xml:space="preserve">Pan Balance Shapes:  </w:t>
      </w:r>
      <w:hyperlink r:id="rId12" w:history="1">
        <w:r w:rsidRPr="00D457C9">
          <w:rPr>
            <w:rStyle w:val="Hyperlink"/>
            <w:rFonts w:ascii="Times New Roman" w:hAnsi="Times New Roman" w:cs="Times New Roman"/>
            <w:sz w:val="24"/>
            <w:szCs w:val="24"/>
          </w:rPr>
          <w:t>https://illuminations.nctm.org/Activity.aspx?id=3531</w:t>
        </w:r>
      </w:hyperlink>
      <w:r>
        <w:rPr>
          <w:rFonts w:ascii="Times New Roman" w:hAnsi="Times New Roman" w:cs="Times New Roman"/>
          <w:sz w:val="24"/>
          <w:szCs w:val="24"/>
        </w:rPr>
        <w:t xml:space="preserve"> </w:t>
      </w:r>
    </w:p>
    <w:p w:rsidR="00BD0DF7" w:rsidRDefault="00BD0DF7">
      <w:pPr>
        <w:rPr>
          <w:rFonts w:ascii="Times New Roman" w:hAnsi="Times New Roman" w:cs="Times New Roman"/>
          <w:sz w:val="24"/>
          <w:szCs w:val="24"/>
        </w:rPr>
      </w:pPr>
      <w:r>
        <w:rPr>
          <w:rFonts w:ascii="Times New Roman" w:hAnsi="Times New Roman" w:cs="Times New Roman"/>
          <w:sz w:val="24"/>
          <w:szCs w:val="24"/>
        </w:rPr>
        <w:t xml:space="preserve">Pan Balance Equations: </w:t>
      </w:r>
      <w:hyperlink r:id="rId13" w:history="1">
        <w:r w:rsidRPr="00D457C9">
          <w:rPr>
            <w:rStyle w:val="Hyperlink"/>
            <w:rFonts w:ascii="Times New Roman" w:hAnsi="Times New Roman" w:cs="Times New Roman"/>
            <w:sz w:val="24"/>
            <w:szCs w:val="24"/>
          </w:rPr>
          <w:t>https://illuminations.nctm.org/Activity.aspx?id=3530</w:t>
        </w:r>
      </w:hyperlink>
      <w:r>
        <w:rPr>
          <w:rFonts w:ascii="Times New Roman" w:hAnsi="Times New Roman" w:cs="Times New Roman"/>
          <w:sz w:val="24"/>
          <w:szCs w:val="24"/>
        </w:rPr>
        <w:t xml:space="preserve"> </w:t>
      </w:r>
    </w:p>
    <w:p w:rsidR="00151000" w:rsidRDefault="00151000">
      <w:pPr>
        <w:rPr>
          <w:rFonts w:ascii="Times New Roman" w:hAnsi="Times New Roman" w:cs="Times New Roman"/>
          <w:sz w:val="24"/>
          <w:szCs w:val="24"/>
        </w:rPr>
      </w:pPr>
      <w:r>
        <w:rPr>
          <w:rFonts w:ascii="Times New Roman" w:hAnsi="Times New Roman" w:cs="Times New Roman"/>
          <w:sz w:val="24"/>
          <w:szCs w:val="24"/>
        </w:rPr>
        <w:t xml:space="preserve"> Pan Balance Expressions: </w:t>
      </w:r>
      <w:hyperlink r:id="rId14" w:history="1">
        <w:r w:rsidRPr="00D457C9">
          <w:rPr>
            <w:rStyle w:val="Hyperlink"/>
            <w:rFonts w:ascii="Times New Roman" w:hAnsi="Times New Roman" w:cs="Times New Roman"/>
            <w:sz w:val="24"/>
            <w:szCs w:val="24"/>
          </w:rPr>
          <w:t>https://illuminations.nctm.org/Activity.aspx?id=3529</w:t>
        </w:r>
      </w:hyperlink>
      <w:r>
        <w:rPr>
          <w:rFonts w:ascii="Times New Roman" w:hAnsi="Times New Roman" w:cs="Times New Roman"/>
          <w:sz w:val="24"/>
          <w:szCs w:val="24"/>
        </w:rPr>
        <w:t xml:space="preserve"> </w:t>
      </w:r>
    </w:p>
    <w:p w:rsidR="003B0FFC" w:rsidRPr="002124E5" w:rsidRDefault="00BD0DF7" w:rsidP="00BD0DF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177" cy="239906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713" cy="2423666"/>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952671" cy="235580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6818" cy="2360803"/>
                    </a:xfrm>
                    <a:prstGeom prst="rect">
                      <a:avLst/>
                    </a:prstGeom>
                    <a:noFill/>
                    <a:ln>
                      <a:noFill/>
                    </a:ln>
                  </pic:spPr>
                </pic:pic>
              </a:graphicData>
            </a:graphic>
          </wp:inline>
        </w:drawing>
      </w:r>
      <w:r>
        <w:rPr>
          <w:rFonts w:ascii="Times New Roman" w:hAnsi="Times New Roman" w:cs="Times New Roman"/>
          <w:sz w:val="24"/>
          <w:szCs w:val="24"/>
        </w:rPr>
        <w:t xml:space="preserve">   </w:t>
      </w:r>
      <w:r w:rsidR="00151000">
        <w:rPr>
          <w:rFonts w:ascii="Times New Roman" w:hAnsi="Times New Roman" w:cs="Times New Roman"/>
          <w:noProof/>
          <w:sz w:val="24"/>
          <w:szCs w:val="24"/>
        </w:rPr>
        <w:drawing>
          <wp:inline distT="0" distB="0" distL="0" distR="0">
            <wp:extent cx="1651708" cy="239079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7706" cy="2442899"/>
                    </a:xfrm>
                    <a:prstGeom prst="rect">
                      <a:avLst/>
                    </a:prstGeom>
                    <a:noFill/>
                    <a:ln>
                      <a:noFill/>
                    </a:ln>
                  </pic:spPr>
                </pic:pic>
              </a:graphicData>
            </a:graphic>
          </wp:inline>
        </w:drawing>
      </w:r>
    </w:p>
    <w:sectPr w:rsidR="003B0FFC" w:rsidRPr="002124E5" w:rsidSect="00821A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FC"/>
    <w:rsid w:val="00073CCC"/>
    <w:rsid w:val="00125EC6"/>
    <w:rsid w:val="00151000"/>
    <w:rsid w:val="00166CAE"/>
    <w:rsid w:val="001E3A64"/>
    <w:rsid w:val="002124E5"/>
    <w:rsid w:val="00247773"/>
    <w:rsid w:val="00357F1A"/>
    <w:rsid w:val="00365A8B"/>
    <w:rsid w:val="0038009C"/>
    <w:rsid w:val="003B0FFC"/>
    <w:rsid w:val="00584411"/>
    <w:rsid w:val="00821A89"/>
    <w:rsid w:val="0084456B"/>
    <w:rsid w:val="008A7F71"/>
    <w:rsid w:val="00905BBE"/>
    <w:rsid w:val="00941408"/>
    <w:rsid w:val="00AE3FCF"/>
    <w:rsid w:val="00B5194B"/>
    <w:rsid w:val="00BD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16757-FECE-489D-BF93-292EBA20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4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lluminations.nctm.org/Activity.aspx?id=353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lluminations.nctm.org/Activity.aspx?id=3531"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www.edu.gov.on.ca/eng/curriculum/elementary/math.html" TargetMode="External"/><Relationship Id="rId11" Type="http://schemas.openxmlformats.org/officeDocument/2006/relationships/image" Target="media/image5.png"/><Relationship Id="rId5" Type="http://schemas.openxmlformats.org/officeDocument/2006/relationships/hyperlink" Target="https://www.youtube.com/watch?v=zzQ-Mv7RCv8" TargetMode="Externa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crickweb.co.uk/ks2numeracy-calculation.html" TargetMode="External"/><Relationship Id="rId14" Type="http://schemas.openxmlformats.org/officeDocument/2006/relationships/hyperlink" Target="https://illuminations.nctm.org/Activity.aspx?id=3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Elizabeth Pearsall</cp:lastModifiedBy>
  <cp:revision>14</cp:revision>
  <dcterms:created xsi:type="dcterms:W3CDTF">2017-09-18T16:47:00Z</dcterms:created>
  <dcterms:modified xsi:type="dcterms:W3CDTF">2017-09-20T16:07:00Z</dcterms:modified>
</cp:coreProperties>
</file>